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4EAF" w14:textId="77777777" w:rsidR="00594997" w:rsidRDefault="00594997" w:rsidP="0059499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333333"/>
          <w:sz w:val="20"/>
          <w:szCs w:val="20"/>
          <w:lang w:val="nl-NL" w:eastAsia="nl-BE"/>
        </w:rPr>
      </w:pPr>
    </w:p>
    <w:p w14:paraId="0C0292A4" w14:textId="21BD1AF8" w:rsidR="008C3621" w:rsidRDefault="00DD42E9" w:rsidP="00DD42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74DF565" wp14:editId="7D372F18">
            <wp:extent cx="1935480" cy="984993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42" cy="9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4B0D9" w14:textId="4916B297" w:rsidR="008C3621" w:rsidRDefault="008C3621" w:rsidP="008C36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06CE22E6" w14:textId="77777777" w:rsidR="00DD42E9" w:rsidRDefault="00DD42E9" w:rsidP="008C36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01C9B796" w14:textId="34B9C33C" w:rsidR="00594997" w:rsidRPr="000A19E1" w:rsidRDefault="00594997" w:rsidP="006E7D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A19E1">
        <w:rPr>
          <w:rFonts w:cstheme="minorHAnsi"/>
          <w:b/>
          <w:bCs/>
          <w:sz w:val="20"/>
          <w:szCs w:val="20"/>
        </w:rPr>
        <w:t>Systimber</w:t>
      </w:r>
      <w:r w:rsidRPr="000A19E1">
        <w:rPr>
          <w:rFonts w:cstheme="minorHAnsi"/>
          <w:sz w:val="20"/>
          <w:szCs w:val="20"/>
        </w:rPr>
        <w:t xml:space="preserve"> is een unieke, gepatenteerde en erg performante houtbouwtechnologie met focus op </w:t>
      </w:r>
      <w:r w:rsidR="00132EEA">
        <w:rPr>
          <w:rFonts w:cstheme="minorHAnsi"/>
          <w:sz w:val="20"/>
          <w:szCs w:val="20"/>
        </w:rPr>
        <w:t>moderne tuingebouwen met wooncomfort</w:t>
      </w:r>
      <w:r w:rsidRPr="000A19E1">
        <w:rPr>
          <w:rFonts w:cstheme="minorHAnsi"/>
          <w:sz w:val="20"/>
          <w:szCs w:val="20"/>
        </w:rPr>
        <w:t xml:space="preserve">.  Het systeem deed in 2014 zijn intrede in de Belgische markt, en kende sindsdien een sterke groei.  In april </w:t>
      </w:r>
      <w:r w:rsidR="006E7D46" w:rsidRPr="000A19E1">
        <w:rPr>
          <w:rFonts w:cstheme="minorHAnsi"/>
          <w:sz w:val="20"/>
          <w:szCs w:val="20"/>
        </w:rPr>
        <w:t>2020</w:t>
      </w:r>
      <w:r w:rsidRPr="000A19E1">
        <w:rPr>
          <w:rFonts w:cstheme="minorHAnsi"/>
          <w:sz w:val="20"/>
          <w:szCs w:val="20"/>
        </w:rPr>
        <w:t xml:space="preserve"> startte het bedrijf </w:t>
      </w:r>
      <w:r w:rsidR="008F18F7">
        <w:rPr>
          <w:rFonts w:cstheme="minorHAnsi"/>
          <w:sz w:val="20"/>
          <w:szCs w:val="20"/>
        </w:rPr>
        <w:t>met</w:t>
      </w:r>
      <w:r w:rsidRPr="000A19E1">
        <w:rPr>
          <w:rFonts w:cstheme="minorHAnsi"/>
          <w:sz w:val="20"/>
          <w:szCs w:val="20"/>
        </w:rPr>
        <w:t xml:space="preserve"> eigen productie in Gent</w:t>
      </w:r>
      <w:r w:rsidR="006E7D46" w:rsidRPr="000A19E1">
        <w:rPr>
          <w:rFonts w:cstheme="minorHAnsi"/>
          <w:sz w:val="20"/>
          <w:szCs w:val="20"/>
        </w:rPr>
        <w:t xml:space="preserve"> en</w:t>
      </w:r>
      <w:r w:rsidRPr="000A19E1">
        <w:rPr>
          <w:rFonts w:cstheme="minorHAnsi"/>
          <w:sz w:val="20"/>
          <w:szCs w:val="20"/>
        </w:rPr>
        <w:t xml:space="preserve"> in september </w:t>
      </w:r>
      <w:r w:rsidR="008C3621" w:rsidRPr="000A19E1">
        <w:rPr>
          <w:rFonts w:cstheme="minorHAnsi"/>
          <w:sz w:val="20"/>
          <w:szCs w:val="20"/>
        </w:rPr>
        <w:t>2020 ging</w:t>
      </w:r>
      <w:r w:rsidRPr="000A19E1">
        <w:rPr>
          <w:rFonts w:cstheme="minorHAnsi"/>
          <w:sz w:val="20"/>
          <w:szCs w:val="20"/>
        </w:rPr>
        <w:t xml:space="preserve"> een eerste franchisewoning in Kortrijk uit de startblokken.</w:t>
      </w:r>
      <w:r w:rsidR="006E7D46" w:rsidRPr="000A19E1">
        <w:rPr>
          <w:rFonts w:cstheme="minorHAnsi"/>
          <w:sz w:val="20"/>
          <w:szCs w:val="20"/>
        </w:rPr>
        <w:t xml:space="preserve"> </w:t>
      </w:r>
      <w:r w:rsidR="008C3621" w:rsidRPr="000A19E1">
        <w:rPr>
          <w:rFonts w:cstheme="minorHAnsi"/>
          <w:sz w:val="20"/>
          <w:szCs w:val="20"/>
        </w:rPr>
        <w:t>Onze bedrijfscultuur kenmerkt zich door een vlakke structuur en korte beslissingslijnen waarbij ondernemerschap, verantwoordelijkheidszin en gedrevenheid centraal staan</w:t>
      </w:r>
      <w:r w:rsidR="006E7D46" w:rsidRPr="000A19E1">
        <w:rPr>
          <w:rFonts w:cstheme="minorHAnsi"/>
          <w:sz w:val="20"/>
          <w:szCs w:val="20"/>
        </w:rPr>
        <w:t>.</w:t>
      </w:r>
      <w:r w:rsidR="008C3621" w:rsidRPr="000A19E1">
        <w:rPr>
          <w:rFonts w:cstheme="minorHAnsi"/>
          <w:b/>
          <w:bCs/>
          <w:sz w:val="20"/>
          <w:szCs w:val="20"/>
        </w:rPr>
        <w:t xml:space="preserve"> </w:t>
      </w:r>
    </w:p>
    <w:p w14:paraId="226507E1" w14:textId="77777777" w:rsidR="008F18F7" w:rsidRDefault="008F18F7" w:rsidP="0059499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2949962" w14:textId="12CB7570" w:rsidR="00594997" w:rsidRPr="000A19E1" w:rsidRDefault="00594997" w:rsidP="0059499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A19E1">
        <w:rPr>
          <w:rFonts w:asciiTheme="minorHAnsi" w:hAnsiTheme="minorHAnsi" w:cstheme="minorHAnsi"/>
          <w:b/>
          <w:bCs/>
          <w:sz w:val="20"/>
          <w:szCs w:val="20"/>
        </w:rPr>
        <w:t xml:space="preserve">Om </w:t>
      </w:r>
      <w:r w:rsidR="00E74D7F" w:rsidRPr="000A19E1">
        <w:rPr>
          <w:rFonts w:asciiTheme="minorHAnsi" w:hAnsiTheme="minorHAnsi" w:cstheme="minorHAnsi"/>
          <w:b/>
          <w:bCs/>
          <w:sz w:val="20"/>
          <w:szCs w:val="20"/>
        </w:rPr>
        <w:t>onze verdere groei te realiseren, hebben wij volgende vacatures (m/v):</w:t>
      </w:r>
    </w:p>
    <w:p w14:paraId="2404EABA" w14:textId="77777777" w:rsidR="00B87177" w:rsidRPr="000A19E1" w:rsidRDefault="00B87177" w:rsidP="00594997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319CB5B4" w14:textId="77777777" w:rsidR="00594997" w:rsidRDefault="00594997" w:rsidP="0059499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333333"/>
          <w:sz w:val="20"/>
          <w:szCs w:val="20"/>
          <w:lang w:val="nl-NL" w:eastAsia="nl-BE"/>
        </w:rPr>
      </w:pPr>
    </w:p>
    <w:p w14:paraId="1A332D0A" w14:textId="764AFAD4" w:rsidR="00BB6B58" w:rsidRPr="00BB6B58" w:rsidRDefault="003331B5" w:rsidP="004C5BA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</w:pPr>
      <w:proofErr w:type="spellStart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>Medewerker</w:t>
      </w:r>
      <w:proofErr w:type="spellEnd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>binnendienst</w:t>
      </w:r>
      <w:proofErr w:type="spellEnd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>verkoop</w:t>
      </w:r>
      <w:proofErr w:type="spellEnd"/>
      <w:r>
        <w:rPr>
          <w:rFonts w:ascii="Calibri" w:eastAsia="Times New Roman" w:hAnsi="Calibri" w:cs="Times New Roman"/>
          <w:b/>
          <w:bCs/>
          <w:color w:val="333333"/>
          <w:sz w:val="40"/>
          <w:szCs w:val="40"/>
          <w:lang w:val="en-US" w:eastAsia="nl-BE"/>
        </w:rPr>
        <w:t xml:space="preserve"> SBO</w:t>
      </w:r>
    </w:p>
    <w:p w14:paraId="52C81585" w14:textId="77777777" w:rsidR="00594997" w:rsidRDefault="00594997" w:rsidP="00594997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</w:pP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  <w:t xml:space="preserve">Functieomschrijving </w:t>
      </w:r>
    </w:p>
    <w:p w14:paraId="0417C973" w14:textId="3C033A8C" w:rsidR="00154E72" w:rsidRDefault="001A2CB8" w:rsidP="00B11BD5">
      <w:pPr>
        <w:shd w:val="clear" w:color="auto" w:fill="FFFFFF"/>
        <w:spacing w:after="0" w:line="240" w:lineRule="auto"/>
        <w:jc w:val="both"/>
        <w:outlineLvl w:val="3"/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In deze functie </w:t>
      </w:r>
      <w:r w:rsidR="00F6551A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ben je het centrale aanspreekpunt voor verkopers, klanten en </w:t>
      </w:r>
      <w:r w:rsidR="00C33877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medewerkers van de Sales Back Office.  Je </w:t>
      </w:r>
      <w:r w:rsidR="004F549B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beantwoordt alle inkomende telefoons van klanten, </w:t>
      </w:r>
      <w:r w:rsidR="00360EA8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zorgt ervoor dat ze in het CRM systeem komen en geeft ze door aan de juiste verkoper.  Je </w:t>
      </w:r>
      <w:r w:rsidR="0044264E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bent verantwoordelijk voor de praktische organisatie binnen het Inspiratiecentrum in De Pinte en beheert de agenda </w:t>
      </w:r>
      <w:r w:rsidR="00516020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van de klantenbezoeken</w:t>
      </w:r>
      <w:r w:rsidR="009E2653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, en staat in voor het professionele onthaal van de klanten.  Verder</w:t>
      </w:r>
      <w:r w:rsidR="008A3676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bereid je vergaderingen voor en brengt ze tot een goed einde.   Je organiseert zowel de team events alsook de commerciële events, en </w:t>
      </w:r>
      <w:r w:rsidR="00484217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doet de administratie van de Sales Back Office.   </w:t>
      </w:r>
      <w:r w:rsidR="00B11BD5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Je bent het centrale aanspreekpunt in het Inspiratiecentrum.</w:t>
      </w:r>
    </w:p>
    <w:p w14:paraId="36557BA6" w14:textId="77777777" w:rsidR="00594997" w:rsidRDefault="00594997" w:rsidP="00594997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sz w:val="20"/>
          <w:szCs w:val="20"/>
          <w:lang w:val="nl-NL" w:eastAsia="nl-BE"/>
        </w:rPr>
      </w:pPr>
    </w:p>
    <w:p w14:paraId="08756DCB" w14:textId="77777777" w:rsidR="00594997" w:rsidRDefault="00594997" w:rsidP="00594997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</w:pP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  <w:t>Profiel</w:t>
      </w:r>
    </w:p>
    <w:p w14:paraId="0A3E7060" w14:textId="22736614" w:rsidR="00B54923" w:rsidRDefault="00E74D7F" w:rsidP="00821445">
      <w:pPr>
        <w:spacing w:after="180" w:line="240" w:lineRule="auto"/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</w:pPr>
      <w:r w:rsidRPr="004F76B2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Je b</w:t>
      </w:r>
      <w:r w:rsidR="00594997" w:rsidRPr="004F76B2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eschikt over een</w:t>
      </w:r>
      <w:r w:rsidR="00B11BD5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</w:t>
      </w:r>
      <w:r w:rsidR="008F3C49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hogere</w:t>
      </w:r>
      <w:r w:rsidR="00594997" w:rsidRPr="004F76B2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opleiding</w:t>
      </w:r>
      <w:r w:rsidR="00EF11DC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(Bachelor)</w:t>
      </w:r>
      <w:r w:rsidR="008F3C49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.   Je hebt bij voorkeur 1-2 jaar relevante ervaring, maar dat is geen must.  Je bent vlot tweetalig NLD/FRA en bent een echte </w:t>
      </w:r>
      <w:proofErr w:type="spellStart"/>
      <w:r w:rsidR="008F3C49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multitasker</w:t>
      </w:r>
      <w:proofErr w:type="spellEnd"/>
      <w:r w:rsidR="008F3C49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.  </w:t>
      </w:r>
      <w:r w:rsidR="00B717CE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Je spreekt vlot en met vertrouwen met klanten</w:t>
      </w:r>
      <w:r w:rsidR="00D7581F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en collega’s, zowel aan telefoon alsook live.  </w:t>
      </w:r>
      <w:r w:rsidR="00162A63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Administratief en organisatorisch ben je sterk, maar </w:t>
      </w:r>
      <w:r w:rsidR="0096663C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je hebt tevens een sterke commerciële ingesteldheid en gaat graag met klanten om.   Je werkt heel vlot met MS office</w:t>
      </w:r>
      <w:r w:rsidR="00823D2D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en een nieuwe software krijg je snel onder de knie.</w:t>
      </w:r>
      <w:r w:rsidR="0036492F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 </w:t>
      </w:r>
    </w:p>
    <w:p w14:paraId="62968390" w14:textId="77777777" w:rsidR="00594997" w:rsidRDefault="00594997" w:rsidP="005949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5"/>
          <w:szCs w:val="15"/>
          <w:lang w:val="nl-NL" w:eastAsia="nl-BE"/>
        </w:rPr>
      </w:pPr>
    </w:p>
    <w:p w14:paraId="4342145D" w14:textId="77777777" w:rsidR="00594997" w:rsidRDefault="00594997" w:rsidP="00594997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</w:pP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nl-NL" w:eastAsia="nl-BE"/>
        </w:rPr>
        <w:t xml:space="preserve">Aanbod </w:t>
      </w:r>
    </w:p>
    <w:p w14:paraId="6F675B4C" w14:textId="717BE95A" w:rsidR="00594997" w:rsidRDefault="00594997" w:rsidP="00E1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Wij bieden vast werk in een groeiend en </w:t>
      </w: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gezond bedrijf, </w:t>
      </w:r>
      <w:r w:rsidR="008C3621"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een aangename werksfeer met toffe collega’s, </w:t>
      </w: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>uitdagende functie</w:t>
      </w:r>
      <w:r w:rsidR="00CE5CE9">
        <w:rPr>
          <w:rFonts w:ascii="Calibri" w:eastAsia="Times New Roman" w:hAnsi="Calibri" w:cs="Times New Roman"/>
          <w:sz w:val="20"/>
          <w:szCs w:val="20"/>
          <w:lang w:val="nl-NL" w:eastAsia="nl-BE"/>
        </w:rPr>
        <w:t>s</w:t>
      </w: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 met </w:t>
      </w:r>
      <w:r w:rsidR="008C3621">
        <w:rPr>
          <w:rFonts w:ascii="Calibri" w:eastAsia="Times New Roman" w:hAnsi="Calibri" w:cs="Times New Roman"/>
          <w:sz w:val="20"/>
          <w:szCs w:val="20"/>
          <w:lang w:val="nl-NL" w:eastAsia="nl-BE"/>
        </w:rPr>
        <w:t>doorgroeimogelijkheden</w:t>
      </w: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 </w:t>
      </w:r>
      <w:r w:rsidR="00B54923"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en </w:t>
      </w: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>een</w:t>
      </w:r>
      <w:r w:rsidR="00B54923"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 marktconform remuneratiepakket in verhouding tot commitment </w:t>
      </w:r>
      <w:r w:rsidR="006378FB">
        <w:rPr>
          <w:rFonts w:ascii="Calibri" w:eastAsia="Times New Roman" w:hAnsi="Calibri" w:cs="Times New Roman"/>
          <w:sz w:val="20"/>
          <w:szCs w:val="20"/>
          <w:lang w:val="nl-NL" w:eastAsia="nl-BE"/>
        </w:rPr>
        <w:t>en resultaten</w:t>
      </w:r>
      <w:r w:rsidR="00B54923">
        <w:rPr>
          <w:rFonts w:ascii="Calibri" w:eastAsia="Times New Roman" w:hAnsi="Calibri" w:cs="Times New Roman"/>
          <w:sz w:val="20"/>
          <w:szCs w:val="20"/>
          <w:lang w:val="nl-NL" w:eastAsia="nl-BE"/>
        </w:rPr>
        <w:t>.</w:t>
      </w:r>
    </w:p>
    <w:p w14:paraId="73E2D42A" w14:textId="77777777" w:rsidR="00E1347C" w:rsidRPr="00E1347C" w:rsidRDefault="00E1347C" w:rsidP="00E1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</w:pPr>
    </w:p>
    <w:p w14:paraId="6B266685" w14:textId="77777777" w:rsidR="00594997" w:rsidRDefault="00594997" w:rsidP="00594997">
      <w:pPr>
        <w:shd w:val="clear" w:color="auto" w:fill="FFFFFF"/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val="nl-NL" w:eastAsia="nl-BE"/>
        </w:rPr>
      </w:pPr>
      <w:r>
        <w:rPr>
          <w:rFonts w:ascii="Arial" w:eastAsia="MS Mincho" w:hAnsi="Arial" w:cs="Arial"/>
          <w:b/>
          <w:bCs/>
          <w:sz w:val="20"/>
          <w:szCs w:val="20"/>
          <w:lang w:val="nl-NL" w:eastAsia="nl-BE"/>
        </w:rPr>
        <w:t>Solliciteren</w:t>
      </w:r>
    </w:p>
    <w:p w14:paraId="605C258D" w14:textId="200B6611" w:rsidR="00594997" w:rsidRPr="000A19E1" w:rsidRDefault="00594997" w:rsidP="000A19E1">
      <w:pP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</w:pPr>
      <w:r>
        <w:rPr>
          <w:rFonts w:ascii="Calibri" w:eastAsia="Times New Roman" w:hAnsi="Calibri" w:cs="Times New Roman"/>
          <w:sz w:val="20"/>
          <w:szCs w:val="20"/>
          <w:lang w:val="nl-NL" w:eastAsia="nl-BE"/>
        </w:rPr>
        <w:t xml:space="preserve">Stuur jouw cv met </w:t>
      </w: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motivatiebrief na</w:t>
      </w:r>
      <w:r w:rsidR="008C3621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ar </w:t>
      </w:r>
      <w:hyperlink r:id="rId9" w:history="1">
        <w:r w:rsidR="006C1F8F" w:rsidRPr="003A32C8">
          <w:rPr>
            <w:rStyle w:val="Hyperlink"/>
          </w:rPr>
          <w:t>sollicitaties@systimber.com</w:t>
        </w:r>
      </w:hyperlink>
      <w:r w:rsidR="006C1F8F">
        <w:t xml:space="preserve"> </w:t>
      </w: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of neem </w:t>
      </w:r>
      <w:r w:rsidR="008C3621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voor bijkomende info </w:t>
      </w: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telefonisch contact </w:t>
      </w:r>
      <w:r w:rsidR="008C3621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met Karel op het nummer </w:t>
      </w:r>
      <w:r w:rsidR="00E54ECA" w:rsidRPr="007E765D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0475 57 47 09</w:t>
      </w:r>
      <w:r w:rsidR="007E765D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. </w:t>
      </w: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Meer info over ons bedrijf vind je </w:t>
      </w:r>
      <w:r w:rsidRPr="00507A8D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op </w:t>
      </w:r>
      <w:hyperlink r:id="rId10" w:history="1">
        <w:r w:rsidR="001A1E1A" w:rsidRPr="00507A8D">
          <w:rPr>
            <w:rStyle w:val="Hyperlink"/>
            <w:rFonts w:ascii="Calibri" w:eastAsia="Times New Roman" w:hAnsi="Calibri" w:cs="Times New Roman"/>
            <w:sz w:val="20"/>
            <w:szCs w:val="20"/>
            <w:lang w:val="nl-NL" w:eastAsia="nl-BE"/>
          </w:rPr>
          <w:t>www.systimber.com</w:t>
        </w:r>
      </w:hyperlink>
      <w:r w:rsidR="001A1E1A"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 xml:space="preserve">. </w:t>
      </w:r>
      <w:r>
        <w:rPr>
          <w:rFonts w:ascii="Calibri" w:eastAsia="Times New Roman" w:hAnsi="Calibri" w:cs="Times New Roman"/>
          <w:color w:val="333333"/>
          <w:sz w:val="20"/>
          <w:szCs w:val="20"/>
          <w:lang w:val="nl-NL" w:eastAsia="nl-BE"/>
        </w:rPr>
        <w:t>Elke kandidatuur wordt strikt vertrouwelijk behandeld.</w:t>
      </w:r>
    </w:p>
    <w:sectPr w:rsidR="00594997" w:rsidRPr="000A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0ED"/>
    <w:multiLevelType w:val="multilevel"/>
    <w:tmpl w:val="071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2559F"/>
    <w:multiLevelType w:val="hybridMultilevel"/>
    <w:tmpl w:val="31840066"/>
    <w:lvl w:ilvl="0" w:tplc="69D6C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202A"/>
    <w:multiLevelType w:val="multilevel"/>
    <w:tmpl w:val="486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55704"/>
    <w:multiLevelType w:val="hybridMultilevel"/>
    <w:tmpl w:val="AE94DF6A"/>
    <w:lvl w:ilvl="0" w:tplc="03EA8B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97"/>
    <w:rsid w:val="000035F2"/>
    <w:rsid w:val="00046C64"/>
    <w:rsid w:val="000A19E1"/>
    <w:rsid w:val="000B4239"/>
    <w:rsid w:val="000C0DF7"/>
    <w:rsid w:val="000F516A"/>
    <w:rsid w:val="0010300F"/>
    <w:rsid w:val="00132EEA"/>
    <w:rsid w:val="00154E72"/>
    <w:rsid w:val="00160085"/>
    <w:rsid w:val="00162A63"/>
    <w:rsid w:val="00167C0C"/>
    <w:rsid w:val="00175320"/>
    <w:rsid w:val="001A1E1A"/>
    <w:rsid w:val="001A2CB8"/>
    <w:rsid w:val="001C16E2"/>
    <w:rsid w:val="001D3375"/>
    <w:rsid w:val="001E246D"/>
    <w:rsid w:val="0020244D"/>
    <w:rsid w:val="00224BF7"/>
    <w:rsid w:val="00260BD5"/>
    <w:rsid w:val="002D34BA"/>
    <w:rsid w:val="002D36F4"/>
    <w:rsid w:val="00312439"/>
    <w:rsid w:val="003331B5"/>
    <w:rsid w:val="00341A65"/>
    <w:rsid w:val="00353DE7"/>
    <w:rsid w:val="00360EA8"/>
    <w:rsid w:val="0036492F"/>
    <w:rsid w:val="00382B1F"/>
    <w:rsid w:val="0039300B"/>
    <w:rsid w:val="0039724D"/>
    <w:rsid w:val="003A2EB4"/>
    <w:rsid w:val="003B164A"/>
    <w:rsid w:val="003E5AD6"/>
    <w:rsid w:val="004061A6"/>
    <w:rsid w:val="0044264E"/>
    <w:rsid w:val="00484217"/>
    <w:rsid w:val="00495988"/>
    <w:rsid w:val="004C5BA9"/>
    <w:rsid w:val="004F549B"/>
    <w:rsid w:val="004F76B2"/>
    <w:rsid w:val="00501E47"/>
    <w:rsid w:val="00507A8D"/>
    <w:rsid w:val="00516020"/>
    <w:rsid w:val="005210AF"/>
    <w:rsid w:val="00553ADA"/>
    <w:rsid w:val="005667D5"/>
    <w:rsid w:val="00594997"/>
    <w:rsid w:val="005B37FF"/>
    <w:rsid w:val="005B45E6"/>
    <w:rsid w:val="005D62EB"/>
    <w:rsid w:val="00632CD7"/>
    <w:rsid w:val="006378FB"/>
    <w:rsid w:val="006C1F8F"/>
    <w:rsid w:val="006E3F39"/>
    <w:rsid w:val="006E7D46"/>
    <w:rsid w:val="00740DFF"/>
    <w:rsid w:val="00747096"/>
    <w:rsid w:val="0075324B"/>
    <w:rsid w:val="007B6D32"/>
    <w:rsid w:val="007C413E"/>
    <w:rsid w:val="007E765D"/>
    <w:rsid w:val="007F6682"/>
    <w:rsid w:val="00821445"/>
    <w:rsid w:val="00823D2D"/>
    <w:rsid w:val="00846D09"/>
    <w:rsid w:val="00856861"/>
    <w:rsid w:val="008A3676"/>
    <w:rsid w:val="008A40BF"/>
    <w:rsid w:val="008C3621"/>
    <w:rsid w:val="008F18F7"/>
    <w:rsid w:val="008F3C49"/>
    <w:rsid w:val="009175CB"/>
    <w:rsid w:val="0096663C"/>
    <w:rsid w:val="009B6AD1"/>
    <w:rsid w:val="009D582F"/>
    <w:rsid w:val="009E2653"/>
    <w:rsid w:val="009E5309"/>
    <w:rsid w:val="009F4487"/>
    <w:rsid w:val="00A25B93"/>
    <w:rsid w:val="00A816A2"/>
    <w:rsid w:val="00A85037"/>
    <w:rsid w:val="00A9613D"/>
    <w:rsid w:val="00AD3205"/>
    <w:rsid w:val="00AF7979"/>
    <w:rsid w:val="00B11BD5"/>
    <w:rsid w:val="00B304C8"/>
    <w:rsid w:val="00B512EB"/>
    <w:rsid w:val="00B54923"/>
    <w:rsid w:val="00B65E84"/>
    <w:rsid w:val="00B717CE"/>
    <w:rsid w:val="00B828E1"/>
    <w:rsid w:val="00B86B53"/>
    <w:rsid w:val="00B87177"/>
    <w:rsid w:val="00BB1619"/>
    <w:rsid w:val="00BB6B58"/>
    <w:rsid w:val="00BC53B4"/>
    <w:rsid w:val="00BD485D"/>
    <w:rsid w:val="00C261A8"/>
    <w:rsid w:val="00C32CB3"/>
    <w:rsid w:val="00C33877"/>
    <w:rsid w:val="00C545FC"/>
    <w:rsid w:val="00C77C1C"/>
    <w:rsid w:val="00C9792D"/>
    <w:rsid w:val="00CE5CE9"/>
    <w:rsid w:val="00D7581F"/>
    <w:rsid w:val="00D91CDD"/>
    <w:rsid w:val="00DA69EA"/>
    <w:rsid w:val="00DB400C"/>
    <w:rsid w:val="00DD42E9"/>
    <w:rsid w:val="00E00B0C"/>
    <w:rsid w:val="00E1347C"/>
    <w:rsid w:val="00E54ECA"/>
    <w:rsid w:val="00E74D7F"/>
    <w:rsid w:val="00E86893"/>
    <w:rsid w:val="00EC79EF"/>
    <w:rsid w:val="00ED1E02"/>
    <w:rsid w:val="00EE2E73"/>
    <w:rsid w:val="00EF11DC"/>
    <w:rsid w:val="00F21F8E"/>
    <w:rsid w:val="00F268E6"/>
    <w:rsid w:val="00F6551A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D97"/>
  <w15:chartTrackingRefBased/>
  <w15:docId w15:val="{68634658-88CD-4EA5-B56B-4251606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99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499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9499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9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362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C3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ystimb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llicitaties@systimber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DEA46EA0FC44786214FA5F0BE4262" ma:contentTypeVersion="12" ma:contentTypeDescription="Create a new document." ma:contentTypeScope="" ma:versionID="159c6a72a4453f9ad5e736f8c368def5">
  <xsd:schema xmlns:xsd="http://www.w3.org/2001/XMLSchema" xmlns:xs="http://www.w3.org/2001/XMLSchema" xmlns:p="http://schemas.microsoft.com/office/2006/metadata/properties" xmlns:ns2="ab4411fe-4c40-4a72-8fb7-4603984a1486" xmlns:ns3="40a43f85-25e0-4a30-bdc1-e09ad697e3d3" targetNamespace="http://schemas.microsoft.com/office/2006/metadata/properties" ma:root="true" ma:fieldsID="091ded78aec0ae0e1dd980628891e7c5" ns2:_="" ns3:_="">
    <xsd:import namespace="ab4411fe-4c40-4a72-8fb7-4603984a1486"/>
    <xsd:import namespace="40a43f85-25e0-4a30-bdc1-e09ad697e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411fe-4c40-4a72-8fb7-4603984a1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f85-25e0-4a30-bdc1-e09ad697e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04CC1-305E-45FD-8ED5-F5235624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F9F75-DCE7-4993-98D4-B5FF9E156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D0B39-2237-4104-BC13-6CAAC0BC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411fe-4c40-4a72-8fb7-4603984a1486"/>
    <ds:schemaRef ds:uri="40a43f85-25e0-4a30-bdc1-e09ad697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Lanckriet</dc:creator>
  <cp:keywords/>
  <dc:description/>
  <cp:lastModifiedBy>Guillaume Buyens</cp:lastModifiedBy>
  <cp:revision>2</cp:revision>
  <dcterms:created xsi:type="dcterms:W3CDTF">2021-06-25T09:50:00Z</dcterms:created>
  <dcterms:modified xsi:type="dcterms:W3CDTF">2021-06-25T09:50:00Z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0x010100B78DEA46EA0FC44786214FA5F0BE4262</vt:lpwstr>
  </property>
</Properties>
</file>